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4371B5" w:rsidRDefault="004371B5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center"/>
        <w:rPr>
          <w:rFonts w:cs="Times New Roman"/>
          <w:b/>
          <w:sz w:val="28"/>
          <w:szCs w:val="28"/>
        </w:rPr>
      </w:pPr>
    </w:p>
    <w:p w:rsidR="001934AB" w:rsidRDefault="001934AB" w:rsidP="004371B5">
      <w:pPr>
        <w:numPr>
          <w:ilvl w:val="12"/>
          <w:numId w:val="0"/>
        </w:numPr>
        <w:tabs>
          <w:tab w:val="left" w:pos="709"/>
          <w:tab w:val="left" w:pos="8931"/>
        </w:tabs>
        <w:jc w:val="center"/>
        <w:rPr>
          <w:rFonts w:cs="Times New Roman"/>
          <w:b/>
          <w:sz w:val="28"/>
          <w:szCs w:val="28"/>
        </w:rPr>
      </w:pPr>
      <w:r w:rsidRPr="001934AB">
        <w:rPr>
          <w:rFonts w:cs="Times New Roman"/>
          <w:b/>
          <w:sz w:val="28"/>
          <w:szCs w:val="28"/>
        </w:rPr>
        <w:t xml:space="preserve">Об информации администрации городского округа Тольятти </w:t>
      </w:r>
      <w:r>
        <w:rPr>
          <w:rFonts w:cs="Times New Roman"/>
          <w:b/>
          <w:sz w:val="28"/>
          <w:szCs w:val="28"/>
        </w:rPr>
        <w:br/>
      </w:r>
      <w:r w:rsidRPr="001934AB">
        <w:rPr>
          <w:rFonts w:cs="Times New Roman"/>
          <w:b/>
          <w:sz w:val="28"/>
          <w:szCs w:val="28"/>
        </w:rPr>
        <w:t>о градостроительной концепции и архитектурно-</w:t>
      </w:r>
      <w:proofErr w:type="gramStart"/>
      <w:r w:rsidRPr="001934AB">
        <w:rPr>
          <w:rFonts w:cs="Times New Roman"/>
          <w:b/>
          <w:sz w:val="28"/>
          <w:szCs w:val="28"/>
        </w:rPr>
        <w:t>планировочных решениях</w:t>
      </w:r>
      <w:proofErr w:type="gramEnd"/>
      <w:r w:rsidRPr="001934AB">
        <w:rPr>
          <w:rFonts w:cs="Times New Roman"/>
          <w:b/>
          <w:sz w:val="28"/>
          <w:szCs w:val="28"/>
        </w:rPr>
        <w:t xml:space="preserve"> развития территории города за Московским проспектом</w:t>
      </w:r>
    </w:p>
    <w:p w:rsidR="001934AB" w:rsidRDefault="001934AB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both"/>
        <w:rPr>
          <w:rFonts w:cs="Times New Roman"/>
          <w:sz w:val="28"/>
          <w:szCs w:val="28"/>
        </w:rPr>
      </w:pPr>
    </w:p>
    <w:p w:rsidR="000C5186" w:rsidRDefault="000C5186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both"/>
        <w:rPr>
          <w:rFonts w:cs="Times New Roman"/>
          <w:sz w:val="28"/>
          <w:szCs w:val="28"/>
        </w:rPr>
      </w:pPr>
    </w:p>
    <w:p w:rsidR="000C5186" w:rsidRPr="00F81A51" w:rsidRDefault="000C5186" w:rsidP="001934AB">
      <w:pPr>
        <w:numPr>
          <w:ilvl w:val="12"/>
          <w:numId w:val="0"/>
        </w:numPr>
        <w:tabs>
          <w:tab w:val="left" w:pos="709"/>
          <w:tab w:val="left" w:pos="8931"/>
        </w:tabs>
        <w:ind w:firstLine="567"/>
        <w:jc w:val="both"/>
        <w:rPr>
          <w:rFonts w:cs="Times New Roman"/>
          <w:sz w:val="28"/>
          <w:szCs w:val="28"/>
        </w:rPr>
      </w:pPr>
    </w:p>
    <w:p w:rsidR="00F81A51" w:rsidRPr="00F81A51" w:rsidRDefault="001934AB" w:rsidP="004371B5">
      <w:pPr>
        <w:ind w:firstLine="709"/>
        <w:jc w:val="both"/>
        <w:rPr>
          <w:rFonts w:cs="Times New Roman"/>
          <w:bCs/>
          <w:sz w:val="28"/>
          <w:szCs w:val="28"/>
        </w:rPr>
      </w:pPr>
      <w:r w:rsidRPr="00F81A51">
        <w:rPr>
          <w:rFonts w:cs="Times New Roman"/>
          <w:sz w:val="28"/>
          <w:szCs w:val="28"/>
        </w:rPr>
        <w:t>Рассмотрев</w:t>
      </w:r>
      <w:r w:rsidRPr="00F81A51">
        <w:rPr>
          <w:sz w:val="28"/>
          <w:szCs w:val="28"/>
        </w:rPr>
        <w:t xml:space="preserve"> </w:t>
      </w:r>
      <w:r w:rsidRPr="00F81A51">
        <w:rPr>
          <w:rFonts w:cs="Times New Roman"/>
          <w:sz w:val="28"/>
          <w:szCs w:val="28"/>
        </w:rPr>
        <w:t>информаци</w:t>
      </w:r>
      <w:r>
        <w:rPr>
          <w:rFonts w:cs="Times New Roman"/>
          <w:sz w:val="28"/>
          <w:szCs w:val="28"/>
        </w:rPr>
        <w:t>ю</w:t>
      </w:r>
      <w:r w:rsidRPr="00F81A51">
        <w:rPr>
          <w:rFonts w:cs="Times New Roman"/>
          <w:sz w:val="28"/>
          <w:szCs w:val="28"/>
        </w:rPr>
        <w:t xml:space="preserve"> администрации </w:t>
      </w:r>
      <w:r w:rsidRPr="001934AB">
        <w:rPr>
          <w:rFonts w:cs="Times New Roman"/>
          <w:sz w:val="28"/>
          <w:szCs w:val="28"/>
        </w:rPr>
        <w:t xml:space="preserve">городского округа </w:t>
      </w:r>
      <w:r w:rsidRPr="00F81A51">
        <w:rPr>
          <w:rFonts w:cs="Times New Roman"/>
          <w:sz w:val="28"/>
          <w:szCs w:val="28"/>
        </w:rPr>
        <w:t xml:space="preserve">Тольятти </w:t>
      </w:r>
      <w:r>
        <w:rPr>
          <w:rFonts w:cs="Times New Roman"/>
          <w:sz w:val="28"/>
          <w:szCs w:val="28"/>
        </w:rPr>
        <w:br/>
      </w:r>
      <w:r w:rsidRPr="001934AB">
        <w:rPr>
          <w:rFonts w:cs="Times New Roman"/>
          <w:sz w:val="28"/>
          <w:szCs w:val="28"/>
        </w:rPr>
        <w:t>о градостроительной концепции и архитектурно-</w:t>
      </w:r>
      <w:proofErr w:type="gramStart"/>
      <w:r w:rsidRPr="001934AB">
        <w:rPr>
          <w:rFonts w:cs="Times New Roman"/>
          <w:sz w:val="28"/>
          <w:szCs w:val="28"/>
        </w:rPr>
        <w:t>планировочных решениях</w:t>
      </w:r>
      <w:proofErr w:type="gramEnd"/>
      <w:r w:rsidRPr="001934AB">
        <w:rPr>
          <w:rFonts w:cs="Times New Roman"/>
          <w:sz w:val="28"/>
          <w:szCs w:val="28"/>
        </w:rPr>
        <w:t xml:space="preserve"> развития территории города за Московским проспектом</w:t>
      </w:r>
      <w:r w:rsidR="00F81A51" w:rsidRPr="00F81A51">
        <w:rPr>
          <w:rFonts w:cs="Times New Roman"/>
          <w:bCs/>
          <w:sz w:val="28"/>
          <w:szCs w:val="28"/>
        </w:rPr>
        <w:t>, Дума</w:t>
      </w:r>
    </w:p>
    <w:p w:rsidR="00F81A51" w:rsidRPr="004371B5" w:rsidRDefault="00F81A51" w:rsidP="00F81A51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 w:val="20"/>
        </w:rPr>
      </w:pPr>
    </w:p>
    <w:p w:rsidR="00F81A51" w:rsidRPr="00F81A51" w:rsidRDefault="00F81A51" w:rsidP="004371B5">
      <w:pPr>
        <w:tabs>
          <w:tab w:val="left" w:pos="4111"/>
          <w:tab w:val="left" w:pos="4395"/>
        </w:tabs>
        <w:jc w:val="center"/>
        <w:rPr>
          <w:rFonts w:cs="Times New Roman"/>
          <w:sz w:val="28"/>
          <w:szCs w:val="28"/>
        </w:rPr>
      </w:pPr>
      <w:r w:rsidRPr="00F81A51">
        <w:rPr>
          <w:rFonts w:cs="Times New Roman"/>
          <w:sz w:val="28"/>
          <w:szCs w:val="28"/>
        </w:rPr>
        <w:t>РЕШИЛА:</w:t>
      </w:r>
    </w:p>
    <w:p w:rsidR="00F81A51" w:rsidRPr="004371B5" w:rsidRDefault="00F81A51" w:rsidP="00F81A51">
      <w:pPr>
        <w:tabs>
          <w:tab w:val="left" w:pos="4111"/>
          <w:tab w:val="left" w:pos="4395"/>
        </w:tabs>
        <w:ind w:firstLine="567"/>
        <w:jc w:val="both"/>
        <w:rPr>
          <w:rFonts w:cs="Times New Roman"/>
          <w:sz w:val="22"/>
          <w:szCs w:val="22"/>
        </w:rPr>
      </w:pPr>
    </w:p>
    <w:p w:rsidR="00841BF7" w:rsidRDefault="00841BF7" w:rsidP="000C5186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 Отметить:</w:t>
      </w:r>
    </w:p>
    <w:p w:rsidR="00841BF7" w:rsidRDefault="00841BF7" w:rsidP="000C5186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1)</w:t>
      </w:r>
      <w:r w:rsidRPr="00606417">
        <w:t xml:space="preserve"> </w:t>
      </w:r>
      <w:r>
        <w:rPr>
          <w:rFonts w:cs="Times New Roman"/>
          <w:sz w:val="28"/>
          <w:szCs w:val="28"/>
        </w:rPr>
        <w:t>п</w:t>
      </w:r>
      <w:r w:rsidRPr="00606417">
        <w:rPr>
          <w:rFonts w:cs="Times New Roman"/>
          <w:sz w:val="28"/>
          <w:szCs w:val="28"/>
        </w:rPr>
        <w:t xml:space="preserve">остановлением мэрии </w:t>
      </w:r>
      <w:r w:rsidRPr="00841BF7">
        <w:rPr>
          <w:rFonts w:cs="Times New Roman"/>
          <w:sz w:val="28"/>
          <w:szCs w:val="28"/>
        </w:rPr>
        <w:t xml:space="preserve">городского округа </w:t>
      </w:r>
      <w:r w:rsidRPr="00606417">
        <w:rPr>
          <w:rFonts w:cs="Times New Roman"/>
          <w:sz w:val="28"/>
          <w:szCs w:val="28"/>
        </w:rPr>
        <w:t>Тольятти от 29.12.2010</w:t>
      </w:r>
      <w:r w:rsidR="004371B5">
        <w:rPr>
          <w:rFonts w:cs="Times New Roman"/>
          <w:sz w:val="28"/>
          <w:szCs w:val="28"/>
        </w:rPr>
        <w:br/>
      </w:r>
      <w:r w:rsidRPr="00606417">
        <w:rPr>
          <w:rFonts w:cs="Times New Roman"/>
          <w:sz w:val="28"/>
          <w:szCs w:val="28"/>
        </w:rPr>
        <w:t>№ 3870-п/1</w:t>
      </w:r>
      <w:r>
        <w:rPr>
          <w:rFonts w:cs="Times New Roman"/>
          <w:sz w:val="28"/>
          <w:szCs w:val="28"/>
        </w:rPr>
        <w:t xml:space="preserve"> </w:t>
      </w:r>
      <w:r w:rsidRPr="00606417">
        <w:rPr>
          <w:rFonts w:cs="Times New Roman"/>
          <w:sz w:val="28"/>
          <w:szCs w:val="28"/>
        </w:rPr>
        <w:t>утвержд</w:t>
      </w:r>
      <w:r w:rsidR="00556BE8">
        <w:rPr>
          <w:rFonts w:cs="Times New Roman"/>
          <w:sz w:val="28"/>
          <w:szCs w:val="28"/>
        </w:rPr>
        <w:t>е</w:t>
      </w:r>
      <w:r w:rsidR="00AD5F96">
        <w:rPr>
          <w:rFonts w:cs="Times New Roman"/>
          <w:sz w:val="28"/>
          <w:szCs w:val="28"/>
        </w:rPr>
        <w:t>н проект планировки территории, расположенной</w:t>
      </w:r>
      <w:r w:rsidRPr="00606417">
        <w:rPr>
          <w:rFonts w:cs="Times New Roman"/>
          <w:sz w:val="28"/>
          <w:szCs w:val="28"/>
        </w:rPr>
        <w:t xml:space="preserve"> западнее Московского проспекта</w:t>
      </w:r>
      <w:r w:rsidR="00AD5F96">
        <w:rPr>
          <w:rFonts w:cs="Times New Roman"/>
          <w:sz w:val="28"/>
          <w:szCs w:val="28"/>
        </w:rPr>
        <w:t>,</w:t>
      </w:r>
      <w:r w:rsidR="00C56061">
        <w:rPr>
          <w:rFonts w:cs="Times New Roman"/>
          <w:sz w:val="28"/>
          <w:szCs w:val="28"/>
        </w:rPr>
        <w:t xml:space="preserve"> </w:t>
      </w:r>
      <w:r w:rsidR="00AD5F96">
        <w:rPr>
          <w:rFonts w:cs="Times New Roman"/>
          <w:sz w:val="28"/>
          <w:szCs w:val="28"/>
        </w:rPr>
        <w:t>-</w:t>
      </w:r>
      <w:r w:rsidR="00C56061" w:rsidRPr="00991DC5">
        <w:rPr>
          <w:rFonts w:cs="Times New Roman"/>
          <w:sz w:val="28"/>
          <w:szCs w:val="28"/>
        </w:rPr>
        <w:t>  </w:t>
      </w:r>
      <w:r w:rsidRPr="00606417">
        <w:rPr>
          <w:rFonts w:cs="Times New Roman"/>
          <w:sz w:val="28"/>
          <w:szCs w:val="28"/>
        </w:rPr>
        <w:t>первая очередь строительства</w:t>
      </w:r>
      <w:r>
        <w:rPr>
          <w:rFonts w:cs="Times New Roman"/>
          <w:sz w:val="28"/>
          <w:szCs w:val="28"/>
        </w:rPr>
        <w:t xml:space="preserve"> </w:t>
      </w:r>
      <w:r w:rsidRPr="00606417">
        <w:rPr>
          <w:rFonts w:cs="Times New Roman"/>
          <w:sz w:val="28"/>
          <w:szCs w:val="28"/>
        </w:rPr>
        <w:t>в соответствии с Генеральным планом</w:t>
      </w:r>
      <w:r w:rsidR="00AD5F96">
        <w:rPr>
          <w:rFonts w:cs="Times New Roman"/>
          <w:sz w:val="28"/>
          <w:szCs w:val="28"/>
        </w:rPr>
        <w:t xml:space="preserve"> городского округа Тольятти</w:t>
      </w:r>
      <w:r>
        <w:rPr>
          <w:rFonts w:cs="Times New Roman"/>
          <w:sz w:val="28"/>
          <w:szCs w:val="28"/>
        </w:rPr>
        <w:t xml:space="preserve"> </w:t>
      </w:r>
      <w:r w:rsidRPr="00606417">
        <w:rPr>
          <w:rFonts w:cs="Times New Roman"/>
          <w:sz w:val="28"/>
          <w:szCs w:val="28"/>
        </w:rPr>
        <w:t xml:space="preserve">в Автозаводском районе </w:t>
      </w:r>
      <w:proofErr w:type="spellStart"/>
      <w:r w:rsidR="00AD5F96">
        <w:rPr>
          <w:rFonts w:cs="Times New Roman"/>
          <w:sz w:val="28"/>
          <w:szCs w:val="28"/>
        </w:rPr>
        <w:t>г</w:t>
      </w:r>
      <w:proofErr w:type="gramStart"/>
      <w:r w:rsidR="00AD5F96">
        <w:rPr>
          <w:rFonts w:cs="Times New Roman"/>
          <w:sz w:val="28"/>
          <w:szCs w:val="28"/>
        </w:rPr>
        <w:t>.</w:t>
      </w:r>
      <w:r w:rsidRPr="00606417">
        <w:rPr>
          <w:rFonts w:cs="Times New Roman"/>
          <w:sz w:val="28"/>
          <w:szCs w:val="28"/>
        </w:rPr>
        <w:t>Т</w:t>
      </w:r>
      <w:proofErr w:type="gramEnd"/>
      <w:r w:rsidRPr="00606417">
        <w:rPr>
          <w:rFonts w:cs="Times New Roman"/>
          <w:sz w:val="28"/>
          <w:szCs w:val="28"/>
        </w:rPr>
        <w:t>ольятти</w:t>
      </w:r>
      <w:proofErr w:type="spellEnd"/>
      <w:r>
        <w:rPr>
          <w:rFonts w:cs="Times New Roman"/>
          <w:sz w:val="28"/>
          <w:szCs w:val="28"/>
        </w:rPr>
        <w:t>;</w:t>
      </w:r>
    </w:p>
    <w:p w:rsidR="00841BF7" w:rsidRDefault="00841BF7" w:rsidP="000C5186">
      <w:pPr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 xml:space="preserve">2) в представленной администрацией </w:t>
      </w:r>
      <w:r w:rsidR="004371B5">
        <w:rPr>
          <w:rFonts w:cs="Times New Roman"/>
          <w:sz w:val="28"/>
          <w:szCs w:val="28"/>
        </w:rPr>
        <w:t xml:space="preserve">городского округа Тольятти информации </w:t>
      </w:r>
      <w:r>
        <w:rPr>
          <w:rFonts w:cs="Times New Roman"/>
          <w:sz w:val="28"/>
          <w:szCs w:val="28"/>
        </w:rPr>
        <w:t xml:space="preserve">не содержатся сведения о </w:t>
      </w:r>
      <w:r w:rsidRPr="001646BD">
        <w:rPr>
          <w:rFonts w:cs="Times New Roman"/>
          <w:sz w:val="28"/>
          <w:szCs w:val="28"/>
        </w:rPr>
        <w:t>реализации Генерального плана</w:t>
      </w:r>
      <w:r w:rsidR="004C708E">
        <w:rPr>
          <w:rFonts w:cs="Times New Roman"/>
          <w:sz w:val="28"/>
          <w:szCs w:val="28"/>
        </w:rPr>
        <w:t xml:space="preserve"> </w:t>
      </w:r>
      <w:r w:rsidRPr="001646BD">
        <w:rPr>
          <w:rFonts w:cs="Times New Roman"/>
          <w:sz w:val="28"/>
          <w:szCs w:val="28"/>
        </w:rPr>
        <w:t>и проекта планировки</w:t>
      </w:r>
      <w:r w:rsidR="004C708E">
        <w:rPr>
          <w:rFonts w:cs="Times New Roman"/>
          <w:sz w:val="28"/>
          <w:szCs w:val="28"/>
        </w:rPr>
        <w:t xml:space="preserve"> </w:t>
      </w:r>
      <w:r w:rsidR="004C708E" w:rsidRPr="0073651D">
        <w:rPr>
          <w:rFonts w:cs="Times New Roman"/>
          <w:sz w:val="28"/>
          <w:szCs w:val="28"/>
        </w:rPr>
        <w:t xml:space="preserve">территории за </w:t>
      </w:r>
      <w:r w:rsidR="004C708E">
        <w:rPr>
          <w:rFonts w:cs="Times New Roman"/>
          <w:sz w:val="28"/>
          <w:szCs w:val="28"/>
        </w:rPr>
        <w:t>Московским проспектом</w:t>
      </w:r>
      <w:r>
        <w:rPr>
          <w:rFonts w:cs="Times New Roman"/>
          <w:sz w:val="28"/>
          <w:szCs w:val="28"/>
        </w:rPr>
        <w:t>,</w:t>
      </w:r>
      <w:r w:rsidRPr="001646B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а также градостроительная концепция развития территори</w:t>
      </w:r>
      <w:r w:rsidRPr="00E4193B">
        <w:rPr>
          <w:rFonts w:cs="Times New Roman"/>
          <w:sz w:val="28"/>
          <w:szCs w:val="28"/>
        </w:rPr>
        <w:t>и</w:t>
      </w:r>
      <w:r w:rsidRPr="00E925C2">
        <w:rPr>
          <w:rFonts w:cs="Times New Roman"/>
          <w:sz w:val="28"/>
          <w:szCs w:val="28"/>
        </w:rPr>
        <w:t xml:space="preserve"> </w:t>
      </w:r>
      <w:r w:rsidRPr="00642EBB">
        <w:rPr>
          <w:rFonts w:cs="Times New Roman"/>
          <w:sz w:val="28"/>
          <w:szCs w:val="28"/>
        </w:rPr>
        <w:t>за Московским проспектом</w:t>
      </w:r>
      <w:r>
        <w:rPr>
          <w:rFonts w:cs="Times New Roman"/>
          <w:sz w:val="28"/>
          <w:szCs w:val="28"/>
        </w:rPr>
        <w:t>.</w:t>
      </w:r>
      <w:proofErr w:type="gramEnd"/>
    </w:p>
    <w:p w:rsidR="00841BF7" w:rsidRPr="002715F2" w:rsidRDefault="00841BF7" w:rsidP="000C5186">
      <w:pPr>
        <w:ind w:firstLine="709"/>
        <w:jc w:val="both"/>
        <w:rPr>
          <w:rFonts w:cs="Times New Roman"/>
          <w:sz w:val="28"/>
          <w:szCs w:val="28"/>
        </w:rPr>
      </w:pPr>
      <w:r w:rsidRPr="002715F2">
        <w:rPr>
          <w:rFonts w:cs="Times New Roman"/>
          <w:sz w:val="28"/>
          <w:szCs w:val="28"/>
        </w:rPr>
        <w:t xml:space="preserve">2. Рекомендовать администрации </w:t>
      </w:r>
      <w:r w:rsidRPr="00841BF7">
        <w:rPr>
          <w:rFonts w:cs="Times New Roman"/>
          <w:sz w:val="28"/>
          <w:szCs w:val="28"/>
        </w:rPr>
        <w:t xml:space="preserve">городского округа </w:t>
      </w:r>
      <w:r w:rsidRPr="002715F2">
        <w:rPr>
          <w:rFonts w:cs="Times New Roman"/>
          <w:sz w:val="28"/>
          <w:szCs w:val="28"/>
        </w:rPr>
        <w:t>Тольятти:</w:t>
      </w:r>
    </w:p>
    <w:p w:rsidR="00841BF7" w:rsidRPr="002715F2" w:rsidRDefault="00841BF7" w:rsidP="000C5186">
      <w:pPr>
        <w:ind w:firstLine="709"/>
        <w:jc w:val="both"/>
        <w:rPr>
          <w:rFonts w:cs="Times New Roman"/>
          <w:sz w:val="28"/>
          <w:szCs w:val="28"/>
        </w:rPr>
      </w:pPr>
      <w:r w:rsidRPr="002715F2">
        <w:rPr>
          <w:rFonts w:cs="Times New Roman"/>
          <w:sz w:val="28"/>
          <w:szCs w:val="28"/>
        </w:rPr>
        <w:t xml:space="preserve">1) представить </w:t>
      </w:r>
      <w:r>
        <w:rPr>
          <w:rFonts w:cs="Times New Roman"/>
          <w:sz w:val="28"/>
          <w:szCs w:val="28"/>
        </w:rPr>
        <w:t xml:space="preserve">в Думу </w:t>
      </w:r>
      <w:r w:rsidRPr="00841BF7">
        <w:rPr>
          <w:rFonts w:cs="Times New Roman"/>
          <w:sz w:val="28"/>
          <w:szCs w:val="28"/>
        </w:rPr>
        <w:t xml:space="preserve">городского округа </w:t>
      </w:r>
      <w:r>
        <w:rPr>
          <w:rFonts w:cs="Times New Roman"/>
          <w:sz w:val="28"/>
          <w:szCs w:val="28"/>
        </w:rPr>
        <w:t>Тольятти информацию</w:t>
      </w:r>
      <w:r w:rsidRPr="002715F2">
        <w:rPr>
          <w:rFonts w:cs="Times New Roman"/>
          <w:sz w:val="28"/>
          <w:szCs w:val="28"/>
        </w:rPr>
        <w:t>:</w:t>
      </w:r>
    </w:p>
    <w:p w:rsidR="00841BF7" w:rsidRPr="002715F2" w:rsidRDefault="00841BF7" w:rsidP="000C5186">
      <w:pPr>
        <w:ind w:firstLine="709"/>
        <w:jc w:val="both"/>
        <w:rPr>
          <w:rFonts w:cs="Times New Roman"/>
          <w:sz w:val="28"/>
          <w:szCs w:val="28"/>
        </w:rPr>
      </w:pPr>
      <w:r w:rsidRPr="00D75059">
        <w:rPr>
          <w:rFonts w:cs="Times New Roman"/>
          <w:sz w:val="28"/>
          <w:szCs w:val="28"/>
        </w:rPr>
        <w:t>- о наличии земельных участков, находящихся в муниципальной собственности</w:t>
      </w:r>
      <w:r>
        <w:rPr>
          <w:rFonts w:cs="Times New Roman"/>
          <w:sz w:val="28"/>
          <w:szCs w:val="28"/>
        </w:rPr>
        <w:t>, в границах рассматриваемой территории;</w:t>
      </w:r>
    </w:p>
    <w:p w:rsidR="00841BF7" w:rsidRDefault="00841BF7" w:rsidP="000C5186">
      <w:pPr>
        <w:ind w:firstLine="709"/>
        <w:jc w:val="both"/>
        <w:rPr>
          <w:rFonts w:cs="Times New Roman"/>
          <w:sz w:val="28"/>
          <w:szCs w:val="28"/>
        </w:rPr>
      </w:pPr>
      <w:r w:rsidRPr="002715F2">
        <w:rPr>
          <w:rFonts w:cs="Times New Roman"/>
          <w:sz w:val="28"/>
          <w:szCs w:val="28"/>
        </w:rPr>
        <w:t xml:space="preserve">- о реализации Генерального плана </w:t>
      </w:r>
      <w:r w:rsidR="00184B6B" w:rsidRPr="00841BF7">
        <w:rPr>
          <w:rFonts w:cs="Times New Roman"/>
          <w:sz w:val="28"/>
          <w:szCs w:val="28"/>
        </w:rPr>
        <w:t>городского округа</w:t>
      </w:r>
      <w:r w:rsidR="00184B6B">
        <w:rPr>
          <w:rFonts w:cs="Times New Roman"/>
          <w:sz w:val="28"/>
          <w:szCs w:val="28"/>
        </w:rPr>
        <w:t xml:space="preserve"> Тольятти, </w:t>
      </w:r>
      <w:r w:rsidR="00184B6B" w:rsidRPr="0073651D">
        <w:rPr>
          <w:rFonts w:cs="Times New Roman"/>
          <w:sz w:val="28"/>
          <w:szCs w:val="28"/>
        </w:rPr>
        <w:t xml:space="preserve">утвержденного решением Думы </w:t>
      </w:r>
      <w:r w:rsidR="00184B6B" w:rsidRPr="00841BF7">
        <w:rPr>
          <w:rFonts w:cs="Times New Roman"/>
          <w:sz w:val="28"/>
          <w:szCs w:val="28"/>
        </w:rPr>
        <w:t xml:space="preserve">городского округа </w:t>
      </w:r>
      <w:r w:rsidR="00184B6B" w:rsidRPr="0073651D">
        <w:rPr>
          <w:rFonts w:cs="Times New Roman"/>
          <w:sz w:val="28"/>
          <w:szCs w:val="28"/>
        </w:rPr>
        <w:t>Тольятти от 25.05.2018</w:t>
      </w:r>
      <w:r w:rsidR="00184B6B">
        <w:rPr>
          <w:rFonts w:cs="Times New Roman"/>
          <w:sz w:val="28"/>
          <w:szCs w:val="28"/>
        </w:rPr>
        <w:t xml:space="preserve"> </w:t>
      </w:r>
      <w:r w:rsidR="00184B6B" w:rsidRPr="0073651D">
        <w:rPr>
          <w:rFonts w:cs="Times New Roman"/>
          <w:sz w:val="28"/>
          <w:szCs w:val="28"/>
        </w:rPr>
        <w:t>№ 1756 (далее – Генеральный план)</w:t>
      </w:r>
      <w:r w:rsidR="00184B6B">
        <w:rPr>
          <w:rFonts w:cs="Times New Roman"/>
          <w:sz w:val="28"/>
          <w:szCs w:val="28"/>
        </w:rPr>
        <w:t xml:space="preserve">, </w:t>
      </w:r>
      <w:r w:rsidRPr="0073651D">
        <w:rPr>
          <w:rFonts w:cs="Times New Roman"/>
          <w:sz w:val="28"/>
          <w:szCs w:val="28"/>
        </w:rPr>
        <w:t xml:space="preserve">и проекта планировки территории за </w:t>
      </w:r>
      <w:r>
        <w:rPr>
          <w:rFonts w:cs="Times New Roman"/>
          <w:sz w:val="28"/>
          <w:szCs w:val="28"/>
        </w:rPr>
        <w:t xml:space="preserve">Московским проспектом </w:t>
      </w:r>
      <w:r w:rsidRPr="002715F2">
        <w:rPr>
          <w:rFonts w:cs="Times New Roman"/>
          <w:sz w:val="28"/>
          <w:szCs w:val="28"/>
        </w:rPr>
        <w:t>(какие объекты построены и соответствуют ли они указанной документации);</w:t>
      </w:r>
    </w:p>
    <w:p w:rsidR="00841BF7" w:rsidRPr="002715F2" w:rsidRDefault="00841BF7" w:rsidP="000C5186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- о введенных в эксплуатацию жилых домах, расположенных </w:t>
      </w:r>
      <w:r w:rsidRPr="00D75059">
        <w:rPr>
          <w:rFonts w:cs="Times New Roman"/>
          <w:sz w:val="28"/>
          <w:szCs w:val="28"/>
        </w:rPr>
        <w:t>западнее Московского проспекта</w:t>
      </w:r>
      <w:r w:rsidR="004C708E">
        <w:rPr>
          <w:rFonts w:cs="Times New Roman"/>
          <w:sz w:val="28"/>
          <w:szCs w:val="28"/>
        </w:rPr>
        <w:t xml:space="preserve"> </w:t>
      </w:r>
      <w:r w:rsidR="00184B6B">
        <w:rPr>
          <w:rFonts w:cs="Times New Roman"/>
          <w:sz w:val="28"/>
          <w:szCs w:val="28"/>
        </w:rPr>
        <w:t>(</w:t>
      </w:r>
      <w:r w:rsidR="004C708E">
        <w:rPr>
          <w:rFonts w:cs="Times New Roman"/>
          <w:sz w:val="28"/>
          <w:szCs w:val="28"/>
        </w:rPr>
        <w:t xml:space="preserve">с указанием </w:t>
      </w:r>
      <w:r>
        <w:rPr>
          <w:rFonts w:cs="Times New Roman"/>
          <w:sz w:val="28"/>
          <w:szCs w:val="28"/>
        </w:rPr>
        <w:t>количеств</w:t>
      </w:r>
      <w:r w:rsidR="004C708E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 жите</w:t>
      </w:r>
      <w:r w:rsidR="004C708E">
        <w:rPr>
          <w:rFonts w:cs="Times New Roman"/>
          <w:sz w:val="28"/>
          <w:szCs w:val="28"/>
        </w:rPr>
        <w:t>лей, проживающих в данных домах</w:t>
      </w:r>
      <w:r w:rsidR="00184B6B">
        <w:rPr>
          <w:rFonts w:cs="Times New Roman"/>
          <w:sz w:val="28"/>
          <w:szCs w:val="28"/>
        </w:rPr>
        <w:t>)</w:t>
      </w:r>
      <w:bookmarkStart w:id="0" w:name="_GoBack"/>
      <w:bookmarkEnd w:id="0"/>
      <w:r>
        <w:rPr>
          <w:rFonts w:cs="Times New Roman"/>
          <w:sz w:val="28"/>
          <w:szCs w:val="28"/>
        </w:rPr>
        <w:t>;</w:t>
      </w:r>
    </w:p>
    <w:p w:rsidR="00841BF7" w:rsidRPr="000C5186" w:rsidRDefault="00841BF7" w:rsidP="000C5186">
      <w:pPr>
        <w:pStyle w:val="a6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0C5186">
        <w:rPr>
          <w:rFonts w:cs="Times New Roman"/>
          <w:sz w:val="28"/>
          <w:szCs w:val="28"/>
        </w:rPr>
        <w:t>разработать концепцию развития всей территории западнее Московского проспекта с учетом Генерального плана (с указан</w:t>
      </w:r>
      <w:r w:rsidR="00AD5F96">
        <w:rPr>
          <w:rFonts w:cs="Times New Roman"/>
          <w:sz w:val="28"/>
          <w:szCs w:val="28"/>
        </w:rPr>
        <w:t>ием этапов и сроков реализации);</w:t>
      </w:r>
    </w:p>
    <w:p w:rsidR="00841BF7" w:rsidRPr="000C5186" w:rsidRDefault="00841BF7" w:rsidP="000C5186">
      <w:pPr>
        <w:pStyle w:val="a6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rFonts w:cs="Times New Roman"/>
          <w:sz w:val="28"/>
          <w:szCs w:val="28"/>
        </w:rPr>
      </w:pPr>
      <w:r w:rsidRPr="000C5186">
        <w:rPr>
          <w:rFonts w:cs="Times New Roman"/>
          <w:sz w:val="28"/>
          <w:szCs w:val="28"/>
        </w:rPr>
        <w:t xml:space="preserve">актуализировать состав рабочей группы по внесению изменений в Генеральный план городского округа Тольятти Самарской области, с учетом предложений, изложенных в письме председателя Думы городского округа Тольятти от 20.03.2024 № 01-30/83, и возобновить </w:t>
      </w:r>
      <w:r w:rsidR="00C47BCA" w:rsidRPr="000C5186">
        <w:rPr>
          <w:rFonts w:cs="Times New Roman"/>
          <w:sz w:val="28"/>
          <w:szCs w:val="28"/>
        </w:rPr>
        <w:t>ее работу</w:t>
      </w:r>
      <w:r w:rsidRPr="000C5186">
        <w:rPr>
          <w:rFonts w:cs="Times New Roman"/>
          <w:sz w:val="28"/>
          <w:szCs w:val="28"/>
        </w:rPr>
        <w:t>.</w:t>
      </w:r>
    </w:p>
    <w:p w:rsidR="00841BF7" w:rsidRDefault="00841BF7" w:rsidP="00AD5F96">
      <w:pPr>
        <w:ind w:firstLine="993"/>
        <w:jc w:val="both"/>
        <w:rPr>
          <w:rFonts w:cs="Times New Roman"/>
          <w:sz w:val="28"/>
          <w:szCs w:val="28"/>
        </w:rPr>
      </w:pPr>
      <w:r w:rsidRPr="00E53B79">
        <w:rPr>
          <w:rFonts w:cs="Times New Roman"/>
          <w:sz w:val="28"/>
          <w:szCs w:val="28"/>
        </w:rPr>
        <w:t>Срок –</w:t>
      </w:r>
      <w:r>
        <w:rPr>
          <w:rFonts w:cs="Times New Roman"/>
          <w:sz w:val="28"/>
          <w:szCs w:val="28"/>
        </w:rPr>
        <w:t xml:space="preserve"> декабрь 2024</w:t>
      </w:r>
      <w:r w:rsidR="00556BE8">
        <w:rPr>
          <w:rFonts w:cs="Times New Roman"/>
          <w:sz w:val="28"/>
          <w:szCs w:val="28"/>
        </w:rPr>
        <w:t xml:space="preserve"> года</w:t>
      </w:r>
      <w:r>
        <w:rPr>
          <w:rFonts w:cs="Times New Roman"/>
          <w:sz w:val="28"/>
          <w:szCs w:val="28"/>
        </w:rPr>
        <w:t>.</w:t>
      </w:r>
    </w:p>
    <w:p w:rsidR="00F81A51" w:rsidRPr="009B32A2" w:rsidRDefault="00AB7F07" w:rsidP="000C5186">
      <w:pPr>
        <w:tabs>
          <w:tab w:val="left" w:pos="-284"/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z w:val="28"/>
          <w:szCs w:val="28"/>
          <w:lang w:eastAsia="en-US"/>
        </w:rPr>
      </w:pPr>
      <w:r>
        <w:rPr>
          <w:rFonts w:cs="Times New Roman"/>
          <w:sz w:val="28"/>
          <w:szCs w:val="28"/>
        </w:rPr>
        <w:t>3</w:t>
      </w:r>
      <w:r w:rsidR="00642EBB" w:rsidRPr="00642EBB">
        <w:rPr>
          <w:rFonts w:cs="Times New Roman"/>
          <w:sz w:val="28"/>
          <w:szCs w:val="28"/>
        </w:rPr>
        <w:t>.</w:t>
      </w:r>
      <w:r w:rsidR="00AD5F96" w:rsidRPr="00991DC5">
        <w:rPr>
          <w:rFonts w:cs="Times New Roman"/>
          <w:sz w:val="28"/>
          <w:szCs w:val="28"/>
        </w:rPr>
        <w:t> </w:t>
      </w:r>
      <w:proofErr w:type="gramStart"/>
      <w:r w:rsidR="00F81A51" w:rsidRPr="009B32A2">
        <w:rPr>
          <w:rFonts w:eastAsia="Calibri" w:cs="Times New Roman"/>
          <w:sz w:val="28"/>
          <w:szCs w:val="28"/>
          <w:lang w:eastAsia="en-US"/>
        </w:rPr>
        <w:t>Контроль за</w:t>
      </w:r>
      <w:proofErr w:type="gramEnd"/>
      <w:r w:rsidR="00F81A51" w:rsidRPr="009B32A2">
        <w:rPr>
          <w:rFonts w:eastAsia="Calibri" w:cs="Times New Roman"/>
          <w:sz w:val="28"/>
          <w:szCs w:val="28"/>
          <w:lang w:eastAsia="en-US"/>
        </w:rPr>
        <w:t xml:space="preserve"> выполнением настоящего решения возложить</w:t>
      </w:r>
      <w:r w:rsidR="001934AB">
        <w:rPr>
          <w:rFonts w:eastAsia="Calibri" w:cs="Times New Roman"/>
          <w:sz w:val="28"/>
          <w:szCs w:val="28"/>
          <w:lang w:eastAsia="en-US"/>
        </w:rPr>
        <w:br/>
      </w:r>
      <w:r w:rsidR="00F81A51" w:rsidRPr="009B32A2">
        <w:rPr>
          <w:rFonts w:eastAsia="Calibri" w:cs="Times New Roman"/>
          <w:sz w:val="28"/>
          <w:szCs w:val="28"/>
          <w:lang w:eastAsia="en-US"/>
        </w:rPr>
        <w:t>на постоянную комиссию по муниципальному имуществу, градостроительству и землепользованию.</w:t>
      </w:r>
    </w:p>
    <w:p w:rsidR="00F81A51" w:rsidRDefault="00F81A51" w:rsidP="0073651D">
      <w:pPr>
        <w:tabs>
          <w:tab w:val="left" w:pos="-284"/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8"/>
          <w:szCs w:val="28"/>
          <w:lang w:eastAsia="en-US"/>
        </w:rPr>
      </w:pPr>
    </w:p>
    <w:p w:rsidR="00AB7F07" w:rsidRDefault="00AB7F07" w:rsidP="0073651D">
      <w:pPr>
        <w:tabs>
          <w:tab w:val="left" w:pos="-284"/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8"/>
          <w:szCs w:val="28"/>
          <w:lang w:eastAsia="en-US"/>
        </w:rPr>
      </w:pPr>
    </w:p>
    <w:p w:rsidR="004371B5" w:rsidRPr="009B32A2" w:rsidRDefault="004371B5" w:rsidP="0073651D">
      <w:pPr>
        <w:tabs>
          <w:tab w:val="left" w:pos="-284"/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8"/>
          <w:szCs w:val="28"/>
          <w:lang w:eastAsia="en-US"/>
        </w:rPr>
      </w:pPr>
    </w:p>
    <w:p w:rsidR="00465924" w:rsidRPr="00642EBB" w:rsidRDefault="00F81A51" w:rsidP="00642EBB">
      <w:pPr>
        <w:tabs>
          <w:tab w:val="left" w:pos="-284"/>
          <w:tab w:val="left" w:pos="0"/>
        </w:tabs>
        <w:autoSpaceDE w:val="0"/>
        <w:autoSpaceDN w:val="0"/>
        <w:adjustRightInd w:val="0"/>
        <w:jc w:val="both"/>
        <w:rPr>
          <w:rFonts w:cs="Times New Roman"/>
          <w:sz w:val="28"/>
          <w:szCs w:val="28"/>
        </w:rPr>
      </w:pPr>
      <w:r w:rsidRPr="00F81A51">
        <w:rPr>
          <w:rFonts w:eastAsia="Calibri" w:cs="Times New Roman"/>
          <w:sz w:val="28"/>
          <w:szCs w:val="28"/>
          <w:lang w:eastAsia="en-US"/>
        </w:rPr>
        <w:t xml:space="preserve">Председатель Думы </w:t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</w:r>
      <w:r w:rsidRPr="00F81A51">
        <w:rPr>
          <w:rFonts w:eastAsia="Calibri" w:cs="Times New Roman"/>
          <w:sz w:val="28"/>
          <w:szCs w:val="28"/>
          <w:lang w:eastAsia="en-US"/>
        </w:rPr>
        <w:tab/>
        <w:t xml:space="preserve">            </w:t>
      </w:r>
      <w:r w:rsidR="004371B5">
        <w:rPr>
          <w:rFonts w:eastAsia="Calibri" w:cs="Times New Roman"/>
          <w:sz w:val="28"/>
          <w:szCs w:val="28"/>
          <w:lang w:eastAsia="en-US"/>
        </w:rPr>
        <w:t xml:space="preserve">                 </w:t>
      </w:r>
      <w:proofErr w:type="spellStart"/>
      <w:r w:rsidR="004371B5">
        <w:rPr>
          <w:rFonts w:eastAsia="Calibri" w:cs="Times New Roman"/>
          <w:sz w:val="28"/>
          <w:szCs w:val="28"/>
          <w:lang w:eastAsia="en-US"/>
        </w:rPr>
        <w:t>С.Ю.</w:t>
      </w:r>
      <w:r w:rsidRPr="00F81A51">
        <w:rPr>
          <w:rFonts w:eastAsia="Calibri" w:cs="Times New Roman"/>
          <w:sz w:val="28"/>
          <w:szCs w:val="28"/>
          <w:lang w:eastAsia="en-US"/>
        </w:rPr>
        <w:t>Рузанов</w:t>
      </w:r>
      <w:proofErr w:type="spellEnd"/>
    </w:p>
    <w:sectPr w:rsidR="00465924" w:rsidRPr="00642EBB" w:rsidSect="007E57B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8E" w:rsidRDefault="004C708E" w:rsidP="007E57BB">
      <w:r>
        <w:separator/>
      </w:r>
    </w:p>
  </w:endnote>
  <w:endnote w:type="continuationSeparator" w:id="0">
    <w:p w:rsidR="004C708E" w:rsidRDefault="004C708E" w:rsidP="007E5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8E" w:rsidRDefault="004C708E" w:rsidP="007E57BB">
      <w:r>
        <w:separator/>
      </w:r>
    </w:p>
  </w:footnote>
  <w:footnote w:type="continuationSeparator" w:id="0">
    <w:p w:rsidR="004C708E" w:rsidRDefault="004C708E" w:rsidP="007E5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8491837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4C708E" w:rsidRPr="007E57BB" w:rsidRDefault="004C708E">
        <w:pPr>
          <w:pStyle w:val="a7"/>
          <w:jc w:val="center"/>
          <w:rPr>
            <w:sz w:val="20"/>
          </w:rPr>
        </w:pPr>
        <w:r w:rsidRPr="007E57BB">
          <w:rPr>
            <w:sz w:val="20"/>
          </w:rPr>
          <w:fldChar w:fldCharType="begin"/>
        </w:r>
        <w:r w:rsidRPr="007E57BB">
          <w:rPr>
            <w:sz w:val="20"/>
          </w:rPr>
          <w:instrText>PAGE   \* MERGEFORMAT</w:instrText>
        </w:r>
        <w:r w:rsidRPr="007E57BB">
          <w:rPr>
            <w:sz w:val="20"/>
          </w:rPr>
          <w:fldChar w:fldCharType="separate"/>
        </w:r>
        <w:r w:rsidR="00184B6B">
          <w:rPr>
            <w:noProof/>
            <w:sz w:val="20"/>
          </w:rPr>
          <w:t>2</w:t>
        </w:r>
        <w:r w:rsidRPr="007E57BB">
          <w:rPr>
            <w:sz w:val="20"/>
          </w:rPr>
          <w:fldChar w:fldCharType="end"/>
        </w:r>
      </w:p>
    </w:sdtContent>
  </w:sdt>
  <w:p w:rsidR="004C708E" w:rsidRDefault="004C708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3280D"/>
    <w:multiLevelType w:val="hybridMultilevel"/>
    <w:tmpl w:val="BF48E35A"/>
    <w:lvl w:ilvl="0" w:tplc="65B8E21A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4AC089E"/>
    <w:multiLevelType w:val="hybridMultilevel"/>
    <w:tmpl w:val="B00C2A60"/>
    <w:lvl w:ilvl="0" w:tplc="67BAD4C8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AF4"/>
    <w:rsid w:val="00004516"/>
    <w:rsid w:val="00017501"/>
    <w:rsid w:val="0003295A"/>
    <w:rsid w:val="00052C9F"/>
    <w:rsid w:val="00062A50"/>
    <w:rsid w:val="00065CFF"/>
    <w:rsid w:val="000700E5"/>
    <w:rsid w:val="00077B96"/>
    <w:rsid w:val="0009173A"/>
    <w:rsid w:val="000C5186"/>
    <w:rsid w:val="000D7345"/>
    <w:rsid w:val="000E5287"/>
    <w:rsid w:val="00101887"/>
    <w:rsid w:val="001646BD"/>
    <w:rsid w:val="00180F59"/>
    <w:rsid w:val="00184B6B"/>
    <w:rsid w:val="001853A7"/>
    <w:rsid w:val="001934AB"/>
    <w:rsid w:val="001B51F0"/>
    <w:rsid w:val="001D4CC0"/>
    <w:rsid w:val="001E564C"/>
    <w:rsid w:val="001F5D5A"/>
    <w:rsid w:val="002117A2"/>
    <w:rsid w:val="00222662"/>
    <w:rsid w:val="0024773A"/>
    <w:rsid w:val="002715F2"/>
    <w:rsid w:val="002919F9"/>
    <w:rsid w:val="002D3482"/>
    <w:rsid w:val="002F5C96"/>
    <w:rsid w:val="003178AD"/>
    <w:rsid w:val="00320FD1"/>
    <w:rsid w:val="00321697"/>
    <w:rsid w:val="003403B7"/>
    <w:rsid w:val="0035617C"/>
    <w:rsid w:val="003740B2"/>
    <w:rsid w:val="00384BEF"/>
    <w:rsid w:val="00392651"/>
    <w:rsid w:val="003E41C9"/>
    <w:rsid w:val="003E49A3"/>
    <w:rsid w:val="0041790D"/>
    <w:rsid w:val="004371B5"/>
    <w:rsid w:val="00465924"/>
    <w:rsid w:val="004A3044"/>
    <w:rsid w:val="004C708E"/>
    <w:rsid w:val="00504C12"/>
    <w:rsid w:val="00513AE5"/>
    <w:rsid w:val="00535BAA"/>
    <w:rsid w:val="005449E0"/>
    <w:rsid w:val="00556BE8"/>
    <w:rsid w:val="0058015F"/>
    <w:rsid w:val="005B0EF0"/>
    <w:rsid w:val="005B30E1"/>
    <w:rsid w:val="005D7BD4"/>
    <w:rsid w:val="005E4051"/>
    <w:rsid w:val="005F46C9"/>
    <w:rsid w:val="005F6198"/>
    <w:rsid w:val="00606417"/>
    <w:rsid w:val="00642EBB"/>
    <w:rsid w:val="00666964"/>
    <w:rsid w:val="006C1DB1"/>
    <w:rsid w:val="0073651D"/>
    <w:rsid w:val="0075422B"/>
    <w:rsid w:val="00755C5F"/>
    <w:rsid w:val="00791915"/>
    <w:rsid w:val="007B29BC"/>
    <w:rsid w:val="007C0D74"/>
    <w:rsid w:val="007E57BB"/>
    <w:rsid w:val="00802B85"/>
    <w:rsid w:val="00827D89"/>
    <w:rsid w:val="00841BF7"/>
    <w:rsid w:val="0084288F"/>
    <w:rsid w:val="008606B4"/>
    <w:rsid w:val="00862C20"/>
    <w:rsid w:val="0087054C"/>
    <w:rsid w:val="00890E86"/>
    <w:rsid w:val="008A187E"/>
    <w:rsid w:val="008F2696"/>
    <w:rsid w:val="00902ABC"/>
    <w:rsid w:val="00920081"/>
    <w:rsid w:val="00931FA8"/>
    <w:rsid w:val="00937D58"/>
    <w:rsid w:val="00952E7E"/>
    <w:rsid w:val="0095348D"/>
    <w:rsid w:val="00965C73"/>
    <w:rsid w:val="009732D4"/>
    <w:rsid w:val="009B242D"/>
    <w:rsid w:val="009B32A2"/>
    <w:rsid w:val="009F1F54"/>
    <w:rsid w:val="009F3C0E"/>
    <w:rsid w:val="00A559FE"/>
    <w:rsid w:val="00A563C0"/>
    <w:rsid w:val="00AB7F07"/>
    <w:rsid w:val="00AD5AF4"/>
    <w:rsid w:val="00AD5F96"/>
    <w:rsid w:val="00B20624"/>
    <w:rsid w:val="00B440A3"/>
    <w:rsid w:val="00B6558E"/>
    <w:rsid w:val="00B65B22"/>
    <w:rsid w:val="00BC3E8D"/>
    <w:rsid w:val="00BE2A4A"/>
    <w:rsid w:val="00C47BCA"/>
    <w:rsid w:val="00C56061"/>
    <w:rsid w:val="00C60475"/>
    <w:rsid w:val="00C736A8"/>
    <w:rsid w:val="00C76F90"/>
    <w:rsid w:val="00CB006F"/>
    <w:rsid w:val="00CC40A7"/>
    <w:rsid w:val="00CC6A3D"/>
    <w:rsid w:val="00CC7345"/>
    <w:rsid w:val="00CE25E5"/>
    <w:rsid w:val="00CE4D23"/>
    <w:rsid w:val="00D14792"/>
    <w:rsid w:val="00D22935"/>
    <w:rsid w:val="00D5446E"/>
    <w:rsid w:val="00D574C5"/>
    <w:rsid w:val="00D75059"/>
    <w:rsid w:val="00D802FE"/>
    <w:rsid w:val="00D83590"/>
    <w:rsid w:val="00DA4355"/>
    <w:rsid w:val="00DE09B5"/>
    <w:rsid w:val="00E0309E"/>
    <w:rsid w:val="00E3374E"/>
    <w:rsid w:val="00E36B33"/>
    <w:rsid w:val="00E4193B"/>
    <w:rsid w:val="00E53B79"/>
    <w:rsid w:val="00E6278B"/>
    <w:rsid w:val="00E925C2"/>
    <w:rsid w:val="00ED0750"/>
    <w:rsid w:val="00EE5708"/>
    <w:rsid w:val="00F03B50"/>
    <w:rsid w:val="00F15BF9"/>
    <w:rsid w:val="00F625C1"/>
    <w:rsid w:val="00F8053A"/>
    <w:rsid w:val="00F81A51"/>
    <w:rsid w:val="00F94B69"/>
    <w:rsid w:val="00FA56A4"/>
    <w:rsid w:val="00FC5C8C"/>
    <w:rsid w:val="00FD1289"/>
    <w:rsid w:val="00FE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CF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3E49A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C518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5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57BB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E5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57BB"/>
    <w:rPr>
      <w:rFonts w:ascii="Times New Roman" w:eastAsia="Times New Roman" w:hAnsi="Times New Roman" w:cs="Arial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CFF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46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46C9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3E49A3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C518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57B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57BB"/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E57B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57BB"/>
    <w:rPr>
      <w:rFonts w:ascii="Times New Roman" w:eastAsia="Times New Roman" w:hAnsi="Times New Roman" w:cs="Arial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3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ACC1E-DEC5-465A-82F5-52D99AF87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Елена В. Осянкина</cp:lastModifiedBy>
  <cp:revision>8</cp:revision>
  <cp:lastPrinted>2024-12-02T05:53:00Z</cp:lastPrinted>
  <dcterms:created xsi:type="dcterms:W3CDTF">2024-11-26T12:54:00Z</dcterms:created>
  <dcterms:modified xsi:type="dcterms:W3CDTF">2024-12-02T05:54:00Z</dcterms:modified>
</cp:coreProperties>
</file>